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5FD46" w14:textId="0DF909C9" w:rsidR="00432BFB" w:rsidRPr="009C0253" w:rsidRDefault="00E11186" w:rsidP="00432BFB">
      <w:pPr>
        <w:ind w:left="2160" w:firstLine="720"/>
        <w:rPr>
          <w:rFonts w:cs="Arial (Body CS)"/>
          <w:b/>
          <w:bCs/>
          <w:color w:val="032032"/>
          <w:sz w:val="36"/>
          <w:szCs w:val="36"/>
        </w:rPr>
      </w:pPr>
      <w:r>
        <w:rPr>
          <w:rFonts w:cs="Arial (Body CS)"/>
          <w:b/>
          <w:bCs/>
          <w:color w:val="032032"/>
          <w:sz w:val="36"/>
          <w:szCs w:val="36"/>
        </w:rPr>
        <w:t>PRISMAP</w:t>
      </w:r>
      <w:r w:rsidR="00F65B0B" w:rsidRPr="009C0253">
        <w:rPr>
          <w:rFonts w:cs="Arial (Body CS)"/>
          <w:b/>
          <w:bCs/>
          <w:color w:val="032032"/>
          <w:sz w:val="36"/>
          <w:szCs w:val="36"/>
        </w:rPr>
        <w:t xml:space="preserve"> Fact</w:t>
      </w:r>
      <w:r w:rsidR="00983C64" w:rsidRPr="009C0253">
        <w:rPr>
          <w:rFonts w:cs="Arial (Body CS)"/>
          <w:b/>
          <w:bCs/>
          <w:color w:val="032032"/>
          <w:sz w:val="36"/>
          <w:szCs w:val="36"/>
        </w:rPr>
        <w:t xml:space="preserve"> </w:t>
      </w:r>
      <w:r w:rsidR="00F65B0B" w:rsidRPr="009C0253">
        <w:rPr>
          <w:rFonts w:cs="Arial (Body CS)"/>
          <w:b/>
          <w:bCs/>
          <w:color w:val="032032"/>
          <w:sz w:val="36"/>
          <w:szCs w:val="36"/>
        </w:rPr>
        <w:t>Sheet</w:t>
      </w:r>
      <w:r w:rsidR="00432BFB" w:rsidRPr="009C0253">
        <w:rPr>
          <w:rFonts w:cs="Arial (Body CS)"/>
          <w:b/>
          <w:bCs/>
          <w:color w:val="032032"/>
          <w:sz w:val="36"/>
          <w:szCs w:val="36"/>
        </w:rPr>
        <w:br/>
      </w:r>
    </w:p>
    <w:p w14:paraId="1FFCFCE9" w14:textId="464D74EF" w:rsidR="00F65B0B" w:rsidRPr="00983C64" w:rsidRDefault="00432BFB" w:rsidP="00432BFB">
      <w:pPr>
        <w:tabs>
          <w:tab w:val="left" w:pos="3723"/>
        </w:tabs>
        <w:rPr>
          <w:b/>
          <w:bCs/>
          <w:sz w:val="22"/>
          <w:szCs w:val="22"/>
        </w:rPr>
      </w:pPr>
      <w:r w:rsidRPr="00983C64">
        <w:rPr>
          <w:b/>
          <w:bCs/>
        </w:rPr>
        <w:tab/>
      </w:r>
    </w:p>
    <w:p w14:paraId="747C3975" w14:textId="29546D58" w:rsidR="00624105" w:rsidRPr="00E11186" w:rsidRDefault="00624105" w:rsidP="00432BFB">
      <w:pPr>
        <w:spacing w:after="120"/>
        <w:rPr>
          <w:sz w:val="22"/>
          <w:szCs w:val="22"/>
        </w:rPr>
      </w:pPr>
      <w:r w:rsidRPr="00D30323">
        <w:rPr>
          <w:rFonts w:cs="Arial (Body CS)"/>
          <w:color w:val="0BACB8"/>
          <w:sz w:val="22"/>
          <w:szCs w:val="22"/>
        </w:rPr>
        <w:t>Project acronym</w:t>
      </w:r>
      <w:r w:rsidRPr="00E11186">
        <w:rPr>
          <w:rFonts w:cs="Arial (Body CS)"/>
          <w:color w:val="0BACB8"/>
          <w:sz w:val="22"/>
          <w:szCs w:val="22"/>
        </w:rPr>
        <w:t xml:space="preserve">: 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E11186" w:rsidRPr="00E11186">
        <w:rPr>
          <w:sz w:val="22"/>
          <w:szCs w:val="22"/>
        </w:rPr>
        <w:t>PRISMAP</w:t>
      </w:r>
    </w:p>
    <w:p w14:paraId="59985DFB" w14:textId="6B97326C" w:rsidR="00624105" w:rsidRPr="00E11186" w:rsidRDefault="00624105" w:rsidP="009C0253">
      <w:pPr>
        <w:spacing w:before="120" w:after="60"/>
        <w:ind w:left="2880" w:hanging="2880"/>
        <w:rPr>
          <w:rFonts w:cstheme="minorHAnsi"/>
          <w:spacing w:val="-2"/>
          <w:sz w:val="22"/>
          <w:szCs w:val="22"/>
        </w:rPr>
      </w:pPr>
      <w:r w:rsidRPr="00E11186">
        <w:rPr>
          <w:rFonts w:cs="Arial (Body CS)"/>
          <w:color w:val="0BACB8"/>
          <w:sz w:val="22"/>
          <w:szCs w:val="22"/>
        </w:rPr>
        <w:t>Project title:</w:t>
      </w:r>
      <w:r w:rsidRPr="00E11186">
        <w:rPr>
          <w:color w:val="0BACB8"/>
          <w:sz w:val="22"/>
          <w:szCs w:val="22"/>
        </w:rPr>
        <w:t xml:space="preserve"> </w:t>
      </w:r>
      <w:r w:rsidR="00F65B0B" w:rsidRPr="00E11186">
        <w:rPr>
          <w:sz w:val="22"/>
          <w:szCs w:val="22"/>
        </w:rPr>
        <w:tab/>
      </w:r>
      <w:r w:rsidR="00E11186" w:rsidRPr="006378C6">
        <w:rPr>
          <w:rFonts w:cstheme="minorHAnsi"/>
          <w:spacing w:val="-2"/>
          <w:sz w:val="22"/>
          <w:szCs w:val="22"/>
        </w:rPr>
        <w:t>The European medical isotope programme: Production of high purity isotopes by mass separation</w:t>
      </w:r>
    </w:p>
    <w:p w14:paraId="1B55A267" w14:textId="2D2A5F49" w:rsidR="00537829" w:rsidRPr="006378C6" w:rsidRDefault="00537829" w:rsidP="009C0253">
      <w:pPr>
        <w:spacing w:before="240" w:after="60"/>
        <w:rPr>
          <w:sz w:val="22"/>
          <w:szCs w:val="22"/>
        </w:rPr>
      </w:pPr>
      <w:r w:rsidRPr="00E11186">
        <w:rPr>
          <w:rFonts w:cs="Arial (Body CS)"/>
          <w:color w:val="0BACB8"/>
          <w:sz w:val="22"/>
          <w:szCs w:val="22"/>
        </w:rPr>
        <w:t xml:space="preserve">Call ID: </w:t>
      </w:r>
      <w:r w:rsidRPr="00E11186">
        <w:rPr>
          <w:color w:val="3E8CC9"/>
          <w:sz w:val="22"/>
          <w:szCs w:val="22"/>
        </w:rPr>
        <w:tab/>
      </w:r>
      <w:r w:rsidRPr="00E11186">
        <w:rPr>
          <w:sz w:val="22"/>
          <w:szCs w:val="22"/>
        </w:rPr>
        <w:tab/>
      </w:r>
      <w:r w:rsidRPr="00E11186">
        <w:rPr>
          <w:sz w:val="22"/>
          <w:szCs w:val="22"/>
        </w:rPr>
        <w:tab/>
      </w:r>
      <w:r w:rsidRPr="00E11186">
        <w:rPr>
          <w:sz w:val="22"/>
          <w:szCs w:val="22"/>
        </w:rPr>
        <w:tab/>
      </w:r>
      <w:r w:rsidR="00E11186" w:rsidRPr="006378C6">
        <w:rPr>
          <w:sz w:val="22"/>
          <w:szCs w:val="22"/>
        </w:rPr>
        <w:t>INFRAIA-02-2020: Integrating Activities for Starting Communities</w:t>
      </w:r>
    </w:p>
    <w:p w14:paraId="5CB521D5" w14:textId="4D964A23" w:rsidR="00624105" w:rsidRPr="00E11186" w:rsidRDefault="00624105" w:rsidP="00432BFB">
      <w:pPr>
        <w:spacing w:after="120"/>
        <w:rPr>
          <w:sz w:val="22"/>
          <w:szCs w:val="22"/>
        </w:rPr>
      </w:pPr>
      <w:r w:rsidRPr="00E11186">
        <w:rPr>
          <w:rFonts w:cs="Arial (Body CS)"/>
          <w:color w:val="0BACB8"/>
          <w:sz w:val="22"/>
          <w:szCs w:val="22"/>
        </w:rPr>
        <w:t xml:space="preserve">Grant agreement ID: </w:t>
      </w:r>
      <w:r w:rsidR="00F65B0B" w:rsidRPr="00E11186">
        <w:rPr>
          <w:color w:val="8C626C"/>
          <w:sz w:val="22"/>
          <w:szCs w:val="22"/>
        </w:rPr>
        <w:tab/>
      </w:r>
      <w:r w:rsidR="00F65B0B" w:rsidRPr="00E11186">
        <w:rPr>
          <w:sz w:val="22"/>
          <w:szCs w:val="22"/>
        </w:rPr>
        <w:tab/>
      </w:r>
      <w:r w:rsidR="00E11186" w:rsidRPr="006378C6">
        <w:rPr>
          <w:sz w:val="22"/>
          <w:szCs w:val="22"/>
        </w:rPr>
        <w:t>101008571</w:t>
      </w:r>
    </w:p>
    <w:p w14:paraId="26D2DD68" w14:textId="27A35858" w:rsidR="00624105" w:rsidRPr="00983C64" w:rsidRDefault="00537829" w:rsidP="00432BFB">
      <w:pPr>
        <w:spacing w:after="120"/>
        <w:rPr>
          <w:sz w:val="22"/>
          <w:szCs w:val="22"/>
        </w:rPr>
      </w:pPr>
      <w:r w:rsidRPr="00E11186">
        <w:rPr>
          <w:color w:val="0BACB8"/>
          <w:sz w:val="22"/>
          <w:szCs w:val="22"/>
        </w:rPr>
        <w:t>Duration</w:t>
      </w:r>
      <w:r w:rsidR="00624105" w:rsidRPr="00E11186">
        <w:rPr>
          <w:color w:val="0BACB8"/>
          <w:sz w:val="22"/>
          <w:szCs w:val="22"/>
        </w:rPr>
        <w:t xml:space="preserve">: 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615BF8">
        <w:rPr>
          <w:sz w:val="22"/>
          <w:szCs w:val="22"/>
        </w:rPr>
        <w:t xml:space="preserve">1 May </w:t>
      </w:r>
      <w:r w:rsidR="00624105" w:rsidRPr="00983C64">
        <w:rPr>
          <w:sz w:val="22"/>
          <w:szCs w:val="22"/>
        </w:rPr>
        <w:t>20</w:t>
      </w:r>
      <w:r w:rsidR="00F05E41">
        <w:rPr>
          <w:sz w:val="22"/>
          <w:szCs w:val="22"/>
        </w:rPr>
        <w:t>2</w:t>
      </w:r>
      <w:r w:rsidR="009C0253">
        <w:rPr>
          <w:sz w:val="22"/>
          <w:szCs w:val="22"/>
        </w:rPr>
        <w:t>1</w:t>
      </w:r>
      <w:r>
        <w:rPr>
          <w:sz w:val="22"/>
          <w:szCs w:val="22"/>
        </w:rPr>
        <w:t xml:space="preserve"> – </w:t>
      </w:r>
      <w:r w:rsidR="00615BF8">
        <w:rPr>
          <w:sz w:val="22"/>
          <w:szCs w:val="22"/>
        </w:rPr>
        <w:t xml:space="preserve">30 April </w:t>
      </w:r>
      <w:r>
        <w:rPr>
          <w:sz w:val="22"/>
          <w:szCs w:val="22"/>
        </w:rPr>
        <w:t>202</w:t>
      </w:r>
      <w:r w:rsidR="00456762">
        <w:rPr>
          <w:sz w:val="22"/>
          <w:szCs w:val="22"/>
        </w:rPr>
        <w:t>5</w:t>
      </w:r>
      <w:r>
        <w:rPr>
          <w:sz w:val="22"/>
          <w:szCs w:val="22"/>
        </w:rPr>
        <w:t xml:space="preserve"> (48 months)</w:t>
      </w:r>
    </w:p>
    <w:p w14:paraId="4B322B4C" w14:textId="536BD0AE" w:rsidR="00624105" w:rsidRPr="00983C64" w:rsidRDefault="00624105" w:rsidP="00432BFB">
      <w:pPr>
        <w:spacing w:after="120"/>
        <w:rPr>
          <w:sz w:val="22"/>
          <w:szCs w:val="22"/>
        </w:rPr>
      </w:pPr>
      <w:r w:rsidRPr="00E11186">
        <w:rPr>
          <w:color w:val="0BACB8"/>
          <w:sz w:val="22"/>
          <w:szCs w:val="22"/>
        </w:rPr>
        <w:t>Funded under:</w:t>
      </w:r>
      <w:r w:rsidR="00F65B0B" w:rsidRPr="009C0253">
        <w:rPr>
          <w:color w:val="3E8CC9"/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983C64" w:rsidRPr="00983C64">
        <w:rPr>
          <w:sz w:val="22"/>
          <w:szCs w:val="22"/>
        </w:rPr>
        <w:t>European Union’s Horizon 2020 research</w:t>
      </w:r>
      <w:r w:rsidR="00983C64">
        <w:rPr>
          <w:sz w:val="22"/>
          <w:szCs w:val="22"/>
        </w:rPr>
        <w:t xml:space="preserve"> </w:t>
      </w:r>
      <w:r w:rsidR="00983C64" w:rsidRPr="00983C64">
        <w:rPr>
          <w:sz w:val="22"/>
          <w:szCs w:val="22"/>
        </w:rPr>
        <w:t>and innovation programme</w:t>
      </w:r>
    </w:p>
    <w:p w14:paraId="4D5638AA" w14:textId="59ABE633" w:rsidR="00624105" w:rsidRPr="003B7F2F" w:rsidRDefault="00624105" w:rsidP="00432BFB">
      <w:pPr>
        <w:spacing w:after="120"/>
        <w:rPr>
          <w:sz w:val="22"/>
          <w:szCs w:val="22"/>
          <w:lang w:val="fr-CH"/>
        </w:rPr>
      </w:pPr>
      <w:r w:rsidRPr="003B7F2F">
        <w:rPr>
          <w:color w:val="0BACB8"/>
          <w:sz w:val="22"/>
          <w:szCs w:val="22"/>
          <w:lang w:val="fr-CH"/>
        </w:rPr>
        <w:t>EU contribution:</w:t>
      </w:r>
      <w:r w:rsidR="00F65B0B" w:rsidRPr="003B7F2F">
        <w:rPr>
          <w:sz w:val="22"/>
          <w:szCs w:val="22"/>
          <w:lang w:val="fr-CH"/>
        </w:rPr>
        <w:tab/>
      </w:r>
      <w:r w:rsidR="00F65B0B" w:rsidRPr="003B7F2F">
        <w:rPr>
          <w:sz w:val="22"/>
          <w:szCs w:val="22"/>
          <w:lang w:val="fr-CH"/>
        </w:rPr>
        <w:tab/>
      </w:r>
      <w:r w:rsidR="009C0253" w:rsidRPr="003B7F2F">
        <w:rPr>
          <w:sz w:val="22"/>
          <w:szCs w:val="22"/>
          <w:lang w:val="fr-CH"/>
        </w:rPr>
        <w:t>€</w:t>
      </w:r>
      <w:r w:rsidR="00456762" w:rsidRPr="003B7F2F">
        <w:rPr>
          <w:sz w:val="22"/>
          <w:szCs w:val="22"/>
          <w:lang w:val="fr-CH"/>
        </w:rPr>
        <w:t>4 995 257.50</w:t>
      </w:r>
    </w:p>
    <w:p w14:paraId="23BF6BEE" w14:textId="7C3871F9" w:rsidR="00624105" w:rsidRPr="00E05991" w:rsidRDefault="00624105" w:rsidP="00432BFB">
      <w:pPr>
        <w:spacing w:after="120"/>
        <w:rPr>
          <w:sz w:val="22"/>
          <w:szCs w:val="22"/>
          <w:lang w:val="nl-NL"/>
        </w:rPr>
      </w:pPr>
      <w:r w:rsidRPr="00E11186">
        <w:rPr>
          <w:color w:val="0BACB8"/>
          <w:sz w:val="22"/>
          <w:szCs w:val="22"/>
          <w:lang w:val="nl-NL"/>
        </w:rPr>
        <w:t xml:space="preserve">Project website: </w:t>
      </w:r>
      <w:r w:rsidR="00F65B0B" w:rsidRPr="00E05991">
        <w:rPr>
          <w:color w:val="8C626C"/>
          <w:sz w:val="22"/>
          <w:szCs w:val="22"/>
          <w:lang w:val="nl-NL"/>
        </w:rPr>
        <w:tab/>
      </w:r>
      <w:r w:rsidR="00F65B0B" w:rsidRPr="00E05991">
        <w:rPr>
          <w:sz w:val="22"/>
          <w:szCs w:val="22"/>
          <w:lang w:val="nl-NL"/>
        </w:rPr>
        <w:tab/>
      </w:r>
      <w:r w:rsidR="00456762" w:rsidRPr="00456762">
        <w:rPr>
          <w:sz w:val="22"/>
          <w:szCs w:val="22"/>
          <w:lang w:val="nl-NL"/>
        </w:rPr>
        <w:t>https://www.prismap.eu</w:t>
      </w:r>
    </w:p>
    <w:p w14:paraId="10E5418D" w14:textId="55C85250" w:rsidR="00F14B72" w:rsidRPr="00E05991" w:rsidRDefault="00537829" w:rsidP="00537829">
      <w:pPr>
        <w:spacing w:after="120"/>
        <w:rPr>
          <w:sz w:val="22"/>
          <w:szCs w:val="22"/>
          <w:lang w:val="nl-NL"/>
        </w:rPr>
      </w:pPr>
      <w:r w:rsidRPr="001B6E90">
        <w:rPr>
          <w:color w:val="0BACB8"/>
          <w:sz w:val="22"/>
          <w:szCs w:val="22"/>
        </w:rPr>
        <w:t xml:space="preserve">Social </w:t>
      </w:r>
      <w:r w:rsidRPr="00E11186">
        <w:rPr>
          <w:color w:val="0BACB8"/>
          <w:sz w:val="22"/>
          <w:szCs w:val="22"/>
          <w:lang w:val="nl-NL"/>
        </w:rPr>
        <w:t xml:space="preserve">Media: </w:t>
      </w:r>
      <w:r w:rsidRPr="00E05991">
        <w:rPr>
          <w:color w:val="8C626C"/>
          <w:sz w:val="22"/>
          <w:szCs w:val="22"/>
          <w:lang w:val="nl-NL"/>
        </w:rPr>
        <w:tab/>
      </w:r>
      <w:r w:rsidRPr="00E05991">
        <w:rPr>
          <w:sz w:val="22"/>
          <w:szCs w:val="22"/>
          <w:lang w:val="nl-NL"/>
        </w:rPr>
        <w:tab/>
      </w:r>
      <w:r w:rsidRPr="00E05991">
        <w:rPr>
          <w:sz w:val="22"/>
          <w:szCs w:val="22"/>
          <w:lang w:val="nl-NL"/>
        </w:rPr>
        <w:tab/>
      </w:r>
      <w:commentRangeStart w:id="0"/>
      <w:commentRangeEnd w:id="0"/>
      <w:r w:rsidR="00456762">
        <w:rPr>
          <w:rStyle w:val="CommentReference"/>
        </w:rPr>
        <w:commentReference w:id="0"/>
      </w:r>
    </w:p>
    <w:p w14:paraId="2656A90C" w14:textId="28E93B69" w:rsidR="00456762" w:rsidRPr="00456762" w:rsidRDefault="00624105" w:rsidP="00456762">
      <w:pPr>
        <w:spacing w:after="120"/>
        <w:ind w:left="2880" w:hanging="2880"/>
        <w:rPr>
          <w:color w:val="000000" w:themeColor="text1"/>
          <w:sz w:val="22"/>
          <w:szCs w:val="22"/>
          <w:lang w:val="en-US"/>
        </w:rPr>
      </w:pPr>
      <w:r w:rsidRPr="006378C6">
        <w:rPr>
          <w:color w:val="0BACB8"/>
          <w:sz w:val="22"/>
          <w:szCs w:val="22"/>
          <w:lang w:val="en-US"/>
        </w:rPr>
        <w:t xml:space="preserve">Coordinated by: </w:t>
      </w:r>
      <w:r w:rsidR="00F65B0B" w:rsidRPr="006378C6">
        <w:rPr>
          <w:sz w:val="22"/>
          <w:szCs w:val="22"/>
          <w:lang w:val="en-US"/>
        </w:rPr>
        <w:tab/>
      </w:r>
      <w:r w:rsidR="00456762" w:rsidRPr="00456762">
        <w:rPr>
          <w:color w:val="000000" w:themeColor="text1"/>
          <w:sz w:val="22"/>
          <w:szCs w:val="22"/>
          <w:lang w:val="en-US"/>
        </w:rPr>
        <w:t>European organization for nuclear research</w:t>
      </w:r>
      <w:r w:rsidR="00456762">
        <w:rPr>
          <w:color w:val="000000" w:themeColor="text1"/>
          <w:sz w:val="22"/>
          <w:szCs w:val="22"/>
          <w:lang w:val="en-US"/>
        </w:rPr>
        <w:t xml:space="preserve"> – EU Contribution </w:t>
      </w:r>
      <w:r w:rsidR="00456762" w:rsidRPr="006378C6">
        <w:rPr>
          <w:color w:val="000000" w:themeColor="text1"/>
          <w:sz w:val="22"/>
          <w:szCs w:val="22"/>
          <w:lang w:val="en-US"/>
        </w:rPr>
        <w:t>€</w:t>
      </w:r>
      <w:r w:rsidR="00456762" w:rsidRPr="00456762">
        <w:rPr>
          <w:color w:val="000000" w:themeColor="text1"/>
          <w:sz w:val="22"/>
          <w:szCs w:val="22"/>
          <w:lang w:val="en-US"/>
        </w:rPr>
        <w:t>1</w:t>
      </w:r>
      <w:r w:rsidR="00456762">
        <w:rPr>
          <w:color w:val="000000" w:themeColor="text1"/>
          <w:sz w:val="22"/>
          <w:szCs w:val="22"/>
          <w:lang w:val="en-US"/>
        </w:rPr>
        <w:t xml:space="preserve"> </w:t>
      </w:r>
      <w:r w:rsidR="00456762" w:rsidRPr="00456762">
        <w:rPr>
          <w:color w:val="000000" w:themeColor="text1"/>
          <w:sz w:val="22"/>
          <w:szCs w:val="22"/>
          <w:lang w:val="en-US"/>
        </w:rPr>
        <w:t>032</w:t>
      </w:r>
      <w:r w:rsidR="00456762">
        <w:rPr>
          <w:color w:val="000000" w:themeColor="text1"/>
          <w:sz w:val="22"/>
          <w:szCs w:val="22"/>
          <w:lang w:val="en-US"/>
        </w:rPr>
        <w:t xml:space="preserve"> </w:t>
      </w:r>
      <w:r w:rsidR="00456762" w:rsidRPr="00456762">
        <w:rPr>
          <w:color w:val="000000" w:themeColor="text1"/>
          <w:sz w:val="22"/>
          <w:szCs w:val="22"/>
          <w:lang w:val="en-US"/>
        </w:rPr>
        <w:t>220.00</w:t>
      </w:r>
    </w:p>
    <w:p w14:paraId="4C80A64B" w14:textId="659FF039" w:rsidR="00456762" w:rsidRPr="006378C6" w:rsidRDefault="00456762" w:rsidP="00456762">
      <w:pPr>
        <w:spacing w:after="120"/>
        <w:ind w:left="2880" w:hanging="2880"/>
        <w:rPr>
          <w:color w:val="000000" w:themeColor="text1"/>
          <w:sz w:val="22"/>
          <w:szCs w:val="22"/>
          <w:lang w:val="en-US"/>
        </w:rPr>
      </w:pPr>
    </w:p>
    <w:p w14:paraId="15A016D3" w14:textId="0BAEC9C6" w:rsidR="00456762" w:rsidRPr="0020455E" w:rsidRDefault="00F65B0B" w:rsidP="006378C6">
      <w:pPr>
        <w:spacing w:after="120"/>
        <w:rPr>
          <w:sz w:val="22"/>
          <w:szCs w:val="22"/>
          <w:lang w:val="fr-CH"/>
        </w:rPr>
      </w:pPr>
      <w:r w:rsidRPr="003B7F2F">
        <w:rPr>
          <w:color w:val="0BACB8"/>
          <w:sz w:val="22"/>
          <w:szCs w:val="22"/>
          <w:lang w:val="fr-CH"/>
        </w:rPr>
        <w:t>Participants:</w:t>
      </w:r>
      <w:r w:rsidR="00456762" w:rsidRPr="003B7F2F">
        <w:rPr>
          <w:sz w:val="22"/>
          <w:szCs w:val="22"/>
          <w:lang w:val="fr-CH"/>
        </w:rPr>
        <w:tab/>
      </w:r>
      <w:r w:rsidR="00456762" w:rsidRPr="003B7F2F">
        <w:rPr>
          <w:sz w:val="22"/>
          <w:szCs w:val="22"/>
          <w:lang w:val="fr-CH"/>
        </w:rPr>
        <w:tab/>
      </w:r>
      <w:r w:rsidR="00456762" w:rsidRPr="003B7F2F">
        <w:rPr>
          <w:sz w:val="22"/>
          <w:szCs w:val="22"/>
          <w:lang w:val="fr-CH"/>
        </w:rPr>
        <w:tab/>
      </w:r>
      <w:r w:rsidR="00456762" w:rsidRPr="0020455E">
        <w:rPr>
          <w:sz w:val="22"/>
          <w:szCs w:val="22"/>
          <w:lang w:val="fr-CH"/>
        </w:rPr>
        <w:t xml:space="preserve">National Physical </w:t>
      </w:r>
      <w:proofErr w:type="spellStart"/>
      <w:r w:rsidR="00456762" w:rsidRPr="0020455E">
        <w:rPr>
          <w:sz w:val="22"/>
          <w:szCs w:val="22"/>
          <w:lang w:val="fr-CH"/>
        </w:rPr>
        <w:t>Laboratory</w:t>
      </w:r>
      <w:proofErr w:type="spellEnd"/>
    </w:p>
    <w:p w14:paraId="399863AF" w14:textId="216597D8" w:rsidR="00456762" w:rsidRPr="0020455E" w:rsidRDefault="00456762" w:rsidP="006378C6">
      <w:pPr>
        <w:spacing w:after="120"/>
        <w:ind w:left="5760" w:hanging="2880"/>
        <w:rPr>
          <w:sz w:val="22"/>
          <w:szCs w:val="22"/>
          <w:lang w:val="fr-CH"/>
        </w:rPr>
      </w:pPr>
      <w:r w:rsidRPr="0020455E">
        <w:rPr>
          <w:sz w:val="22"/>
          <w:szCs w:val="22"/>
          <w:lang w:val="fr-CH"/>
        </w:rPr>
        <w:t>Paul Scherrer Institut</w:t>
      </w:r>
      <w:r w:rsidR="0020455E" w:rsidRPr="006378C6">
        <w:rPr>
          <w:sz w:val="22"/>
          <w:szCs w:val="22"/>
          <w:lang w:val="fr-CH"/>
        </w:rPr>
        <w:t xml:space="preserve"> </w:t>
      </w:r>
      <w:r w:rsidR="0020455E" w:rsidRPr="006378C6">
        <w:rPr>
          <w:color w:val="000000" w:themeColor="text1"/>
          <w:sz w:val="22"/>
          <w:szCs w:val="22"/>
          <w:lang w:val="fr-CH"/>
        </w:rPr>
        <w:t>– EU Contribution €</w:t>
      </w:r>
      <w:r w:rsidR="00333060" w:rsidRPr="006378C6">
        <w:rPr>
          <w:color w:val="000000" w:themeColor="text1"/>
          <w:sz w:val="22"/>
          <w:szCs w:val="22"/>
          <w:lang w:val="fr-CH"/>
        </w:rPr>
        <w:t>329 996.25</w:t>
      </w:r>
    </w:p>
    <w:p w14:paraId="263511E8" w14:textId="047E7271" w:rsidR="00456762" w:rsidRPr="00333060" w:rsidRDefault="00456762" w:rsidP="006378C6">
      <w:pPr>
        <w:spacing w:after="120"/>
        <w:ind w:left="2880"/>
        <w:rPr>
          <w:sz w:val="22"/>
          <w:szCs w:val="22"/>
          <w:lang w:val="fr-CH"/>
        </w:rPr>
      </w:pPr>
      <w:r w:rsidRPr="00456762">
        <w:rPr>
          <w:sz w:val="22"/>
          <w:szCs w:val="22"/>
          <w:lang w:val="fr-CH"/>
        </w:rPr>
        <w:t>Commissariat à l’énergie atomique et aux énergies alternatives</w:t>
      </w:r>
      <w:r w:rsidR="0020455E" w:rsidRPr="006378C6">
        <w:rPr>
          <w:sz w:val="22"/>
          <w:szCs w:val="22"/>
          <w:lang w:val="fr-CH"/>
        </w:rPr>
        <w:t xml:space="preserve"> – EU Contribution €</w:t>
      </w:r>
      <w:r w:rsidR="00333060" w:rsidRPr="006378C6">
        <w:rPr>
          <w:sz w:val="22"/>
          <w:szCs w:val="22"/>
          <w:lang w:val="fr-CH"/>
        </w:rPr>
        <w:t>30</w:t>
      </w:r>
      <w:r w:rsidR="002C5E90">
        <w:rPr>
          <w:sz w:val="22"/>
          <w:szCs w:val="22"/>
          <w:lang w:val="fr-CH"/>
        </w:rPr>
        <w:t xml:space="preserve"> </w:t>
      </w:r>
      <w:r w:rsidR="00333060" w:rsidRPr="006378C6">
        <w:rPr>
          <w:sz w:val="22"/>
          <w:szCs w:val="22"/>
          <w:lang w:val="fr-CH"/>
        </w:rPr>
        <w:t>000.00</w:t>
      </w:r>
    </w:p>
    <w:p w14:paraId="5CFCC93F" w14:textId="2363DBAD" w:rsidR="00456762" w:rsidRPr="00456762" w:rsidRDefault="00456762" w:rsidP="006378C6">
      <w:pPr>
        <w:spacing w:after="120"/>
        <w:ind w:left="2880"/>
        <w:rPr>
          <w:sz w:val="22"/>
          <w:szCs w:val="22"/>
          <w:lang w:val="fr-CH"/>
        </w:rPr>
      </w:pPr>
      <w:proofErr w:type="spellStart"/>
      <w:r w:rsidRPr="00456762">
        <w:rPr>
          <w:sz w:val="22"/>
          <w:szCs w:val="22"/>
          <w:lang w:val="fr-CH"/>
        </w:rPr>
        <w:t>Associação</w:t>
      </w:r>
      <w:proofErr w:type="spellEnd"/>
      <w:r w:rsidRPr="00456762">
        <w:rPr>
          <w:sz w:val="22"/>
          <w:szCs w:val="22"/>
          <w:lang w:val="fr-CH"/>
        </w:rPr>
        <w:t xml:space="preserve"> do </w:t>
      </w:r>
      <w:proofErr w:type="spellStart"/>
      <w:r w:rsidRPr="00456762">
        <w:rPr>
          <w:sz w:val="22"/>
          <w:szCs w:val="22"/>
          <w:lang w:val="fr-CH"/>
        </w:rPr>
        <w:t>Instituto</w:t>
      </w:r>
      <w:proofErr w:type="spellEnd"/>
      <w:r w:rsidRPr="00456762">
        <w:rPr>
          <w:sz w:val="22"/>
          <w:szCs w:val="22"/>
          <w:lang w:val="fr-CH"/>
        </w:rPr>
        <w:t xml:space="preserve"> Superior </w:t>
      </w:r>
      <w:proofErr w:type="spellStart"/>
      <w:r w:rsidRPr="00456762">
        <w:rPr>
          <w:sz w:val="22"/>
          <w:szCs w:val="22"/>
          <w:lang w:val="fr-CH"/>
        </w:rPr>
        <w:t>Técnico</w:t>
      </w:r>
      <w:proofErr w:type="spellEnd"/>
      <w:r w:rsidRPr="00456762">
        <w:rPr>
          <w:sz w:val="22"/>
          <w:szCs w:val="22"/>
          <w:lang w:val="fr-CH"/>
        </w:rPr>
        <w:t xml:space="preserve"> para a IST-ID </w:t>
      </w:r>
      <w:proofErr w:type="spellStart"/>
      <w:r w:rsidRPr="00456762">
        <w:rPr>
          <w:sz w:val="22"/>
          <w:szCs w:val="22"/>
          <w:lang w:val="fr-CH"/>
        </w:rPr>
        <w:t>Investigação</w:t>
      </w:r>
      <w:proofErr w:type="spellEnd"/>
      <w:r w:rsidRPr="00456762">
        <w:rPr>
          <w:sz w:val="22"/>
          <w:szCs w:val="22"/>
          <w:lang w:val="fr-CH"/>
        </w:rPr>
        <w:t xml:space="preserve"> e </w:t>
      </w:r>
      <w:proofErr w:type="spellStart"/>
      <w:r w:rsidRPr="00456762">
        <w:rPr>
          <w:sz w:val="22"/>
          <w:szCs w:val="22"/>
          <w:lang w:val="fr-CH"/>
        </w:rPr>
        <w:t>Desenvolvimento</w:t>
      </w:r>
      <w:proofErr w:type="spellEnd"/>
      <w:r w:rsidR="0020455E" w:rsidRPr="006378C6">
        <w:rPr>
          <w:sz w:val="22"/>
          <w:szCs w:val="22"/>
          <w:lang w:val="fr-CH"/>
        </w:rPr>
        <w:t xml:space="preserve"> – EU Contribution €</w:t>
      </w:r>
      <w:r w:rsidR="00333060" w:rsidRPr="006378C6">
        <w:rPr>
          <w:sz w:val="22"/>
          <w:szCs w:val="22"/>
          <w:lang w:val="fr-CH"/>
        </w:rPr>
        <w:t>100 206.25</w:t>
      </w:r>
    </w:p>
    <w:p w14:paraId="68C1592A" w14:textId="57FEF68A" w:rsidR="00456762" w:rsidRPr="00456762" w:rsidRDefault="00456762" w:rsidP="006378C6">
      <w:pPr>
        <w:spacing w:after="120"/>
        <w:ind w:left="2880"/>
        <w:rPr>
          <w:sz w:val="22"/>
          <w:szCs w:val="22"/>
          <w:lang w:val="fr-CH"/>
        </w:rPr>
      </w:pPr>
      <w:proofErr w:type="spellStart"/>
      <w:r w:rsidRPr="00456762">
        <w:rPr>
          <w:sz w:val="22"/>
          <w:szCs w:val="22"/>
          <w:lang w:val="fr-CH"/>
        </w:rPr>
        <w:t>Danmarks</w:t>
      </w:r>
      <w:proofErr w:type="spellEnd"/>
      <w:r w:rsidRPr="00456762">
        <w:rPr>
          <w:sz w:val="22"/>
          <w:szCs w:val="22"/>
          <w:lang w:val="fr-CH"/>
        </w:rPr>
        <w:t xml:space="preserve"> </w:t>
      </w:r>
      <w:proofErr w:type="spellStart"/>
      <w:r w:rsidRPr="00456762">
        <w:rPr>
          <w:sz w:val="22"/>
          <w:szCs w:val="22"/>
          <w:lang w:val="fr-CH"/>
        </w:rPr>
        <w:t>Tekniske</w:t>
      </w:r>
      <w:proofErr w:type="spellEnd"/>
      <w:r w:rsidRPr="00456762">
        <w:rPr>
          <w:sz w:val="22"/>
          <w:szCs w:val="22"/>
          <w:lang w:val="fr-CH"/>
        </w:rPr>
        <w:t xml:space="preserve"> </w:t>
      </w:r>
      <w:proofErr w:type="spellStart"/>
      <w:r w:rsidRPr="00456762">
        <w:rPr>
          <w:sz w:val="22"/>
          <w:szCs w:val="22"/>
          <w:lang w:val="fr-CH"/>
        </w:rPr>
        <w:t>Universitet</w:t>
      </w:r>
      <w:proofErr w:type="spellEnd"/>
      <w:r w:rsidR="0020455E" w:rsidRPr="006378C6">
        <w:rPr>
          <w:sz w:val="22"/>
          <w:szCs w:val="22"/>
          <w:lang w:val="fr-CH"/>
        </w:rPr>
        <w:t xml:space="preserve"> – EU Contribution €</w:t>
      </w:r>
      <w:r w:rsidR="00333060" w:rsidRPr="006378C6">
        <w:rPr>
          <w:sz w:val="22"/>
          <w:szCs w:val="22"/>
          <w:lang w:val="fr-CH"/>
        </w:rPr>
        <w:t>405</w:t>
      </w:r>
      <w:r w:rsidR="002C5E90">
        <w:rPr>
          <w:sz w:val="22"/>
          <w:szCs w:val="22"/>
          <w:lang w:val="fr-CH"/>
        </w:rPr>
        <w:t xml:space="preserve"> </w:t>
      </w:r>
      <w:r w:rsidR="00333060" w:rsidRPr="006378C6">
        <w:rPr>
          <w:sz w:val="22"/>
          <w:szCs w:val="22"/>
          <w:lang w:val="fr-CH"/>
        </w:rPr>
        <w:t>147.50</w:t>
      </w:r>
    </w:p>
    <w:p w14:paraId="5C8693F2" w14:textId="6F69C3C0" w:rsidR="00456762" w:rsidRPr="00456762" w:rsidRDefault="00456762" w:rsidP="006378C6">
      <w:pPr>
        <w:spacing w:after="120"/>
        <w:ind w:left="2880"/>
        <w:rPr>
          <w:sz w:val="22"/>
          <w:szCs w:val="22"/>
          <w:lang w:val="fr-CH"/>
        </w:rPr>
      </w:pPr>
      <w:r w:rsidRPr="00456762">
        <w:rPr>
          <w:sz w:val="22"/>
          <w:szCs w:val="22"/>
          <w:lang w:val="fr-CH"/>
        </w:rPr>
        <w:t>Centre hospitalier universitaire vaudois</w:t>
      </w:r>
      <w:r w:rsidR="0020455E" w:rsidRPr="006378C6">
        <w:rPr>
          <w:sz w:val="22"/>
          <w:szCs w:val="22"/>
          <w:lang w:val="fr-CH"/>
        </w:rPr>
        <w:t xml:space="preserve"> – EU Contribution €</w:t>
      </w:r>
      <w:r w:rsidR="00333060" w:rsidRPr="006378C6">
        <w:rPr>
          <w:sz w:val="22"/>
          <w:szCs w:val="22"/>
          <w:lang w:val="fr-CH"/>
        </w:rPr>
        <w:t>188</w:t>
      </w:r>
      <w:r w:rsidR="002C5E90">
        <w:rPr>
          <w:sz w:val="22"/>
          <w:szCs w:val="22"/>
          <w:lang w:val="fr-CH"/>
        </w:rPr>
        <w:t xml:space="preserve"> </w:t>
      </w:r>
      <w:r w:rsidR="00333060" w:rsidRPr="006378C6">
        <w:rPr>
          <w:sz w:val="22"/>
          <w:szCs w:val="22"/>
          <w:lang w:val="fr-CH"/>
        </w:rPr>
        <w:t>863.75</w:t>
      </w:r>
    </w:p>
    <w:p w14:paraId="31E69623" w14:textId="2FC59E64" w:rsidR="00456762" w:rsidRPr="00333060" w:rsidRDefault="00456762" w:rsidP="006378C6">
      <w:pPr>
        <w:spacing w:after="120"/>
        <w:ind w:left="2880"/>
        <w:rPr>
          <w:sz w:val="22"/>
          <w:szCs w:val="22"/>
          <w:lang w:val="fr-CH"/>
        </w:rPr>
      </w:pPr>
      <w:r w:rsidRPr="00456762">
        <w:rPr>
          <w:sz w:val="22"/>
          <w:szCs w:val="22"/>
          <w:lang w:val="fr-CH"/>
        </w:rPr>
        <w:t>Grand Accélérateur National d’Ions Lourds</w:t>
      </w:r>
      <w:r w:rsidR="0020455E" w:rsidRPr="006378C6">
        <w:rPr>
          <w:sz w:val="22"/>
          <w:szCs w:val="22"/>
          <w:lang w:val="fr-CH"/>
        </w:rPr>
        <w:t xml:space="preserve"> – EU Contribution €</w:t>
      </w:r>
      <w:r w:rsidR="00333060" w:rsidRPr="006378C6">
        <w:rPr>
          <w:sz w:val="22"/>
          <w:szCs w:val="22"/>
          <w:lang w:val="fr-CH"/>
        </w:rPr>
        <w:t>33</w:t>
      </w:r>
      <w:r w:rsidR="002C5E90">
        <w:rPr>
          <w:sz w:val="22"/>
          <w:szCs w:val="22"/>
          <w:lang w:val="fr-CH"/>
        </w:rPr>
        <w:t xml:space="preserve"> </w:t>
      </w:r>
      <w:r w:rsidR="00333060" w:rsidRPr="006378C6">
        <w:rPr>
          <w:sz w:val="22"/>
          <w:szCs w:val="22"/>
          <w:lang w:val="fr-CH"/>
        </w:rPr>
        <w:t>750.00</w:t>
      </w:r>
    </w:p>
    <w:p w14:paraId="761A93C7" w14:textId="5081984E" w:rsidR="00456762" w:rsidRPr="00333060" w:rsidRDefault="00456762" w:rsidP="006378C6">
      <w:pPr>
        <w:spacing w:after="120"/>
        <w:ind w:left="2880"/>
        <w:rPr>
          <w:sz w:val="22"/>
          <w:szCs w:val="22"/>
          <w:lang w:val="fr-CH"/>
        </w:rPr>
      </w:pPr>
      <w:proofErr w:type="spellStart"/>
      <w:r w:rsidRPr="00456762">
        <w:rPr>
          <w:sz w:val="22"/>
          <w:szCs w:val="22"/>
          <w:lang w:val="fr-CH"/>
        </w:rPr>
        <w:t>Studiecentrum</w:t>
      </w:r>
      <w:proofErr w:type="spellEnd"/>
      <w:r w:rsidRPr="00456762">
        <w:rPr>
          <w:sz w:val="22"/>
          <w:szCs w:val="22"/>
          <w:lang w:val="fr-CH"/>
        </w:rPr>
        <w:t xml:space="preserve"> </w:t>
      </w:r>
      <w:proofErr w:type="spellStart"/>
      <w:r w:rsidRPr="00456762">
        <w:rPr>
          <w:sz w:val="22"/>
          <w:szCs w:val="22"/>
          <w:lang w:val="fr-CH"/>
        </w:rPr>
        <w:t>voor</w:t>
      </w:r>
      <w:proofErr w:type="spellEnd"/>
      <w:r w:rsidRPr="00456762">
        <w:rPr>
          <w:sz w:val="22"/>
          <w:szCs w:val="22"/>
          <w:lang w:val="fr-CH"/>
        </w:rPr>
        <w:t xml:space="preserve"> </w:t>
      </w:r>
      <w:proofErr w:type="spellStart"/>
      <w:r w:rsidRPr="00456762">
        <w:rPr>
          <w:sz w:val="22"/>
          <w:szCs w:val="22"/>
          <w:lang w:val="fr-CH"/>
        </w:rPr>
        <w:t>Kernenergie</w:t>
      </w:r>
      <w:proofErr w:type="spellEnd"/>
      <w:r w:rsidRPr="00456762">
        <w:rPr>
          <w:sz w:val="22"/>
          <w:szCs w:val="22"/>
          <w:lang w:val="fr-CH"/>
        </w:rPr>
        <w:t xml:space="preserve"> / Centre d'étude de l'énergie nucléaire</w:t>
      </w:r>
      <w:r w:rsidR="0020455E" w:rsidRPr="006378C6">
        <w:rPr>
          <w:sz w:val="22"/>
          <w:szCs w:val="22"/>
          <w:lang w:val="fr-CH"/>
        </w:rPr>
        <w:t xml:space="preserve"> – EU Contribution €</w:t>
      </w:r>
      <w:r w:rsidR="00333060" w:rsidRPr="006378C6">
        <w:rPr>
          <w:sz w:val="22"/>
          <w:szCs w:val="22"/>
          <w:lang w:val="fr-CH"/>
        </w:rPr>
        <w:t>393</w:t>
      </w:r>
      <w:r w:rsidR="002C5E90">
        <w:rPr>
          <w:sz w:val="22"/>
          <w:szCs w:val="22"/>
          <w:lang w:val="fr-CH"/>
        </w:rPr>
        <w:t xml:space="preserve"> </w:t>
      </w:r>
      <w:r w:rsidR="00333060" w:rsidRPr="006378C6">
        <w:rPr>
          <w:sz w:val="22"/>
          <w:szCs w:val="22"/>
          <w:lang w:val="fr-CH"/>
        </w:rPr>
        <w:t>196.25</w:t>
      </w:r>
    </w:p>
    <w:p w14:paraId="74A43C0A" w14:textId="7B073217" w:rsidR="00456762" w:rsidRPr="00456762" w:rsidRDefault="00456762" w:rsidP="006378C6">
      <w:pPr>
        <w:spacing w:after="120"/>
        <w:ind w:left="2880"/>
        <w:rPr>
          <w:sz w:val="22"/>
          <w:szCs w:val="22"/>
          <w:lang w:val="fr-CH"/>
        </w:rPr>
      </w:pPr>
      <w:r w:rsidRPr="00456762">
        <w:rPr>
          <w:sz w:val="22"/>
          <w:szCs w:val="22"/>
          <w:lang w:val="fr-CH"/>
        </w:rPr>
        <w:t>Groupement d’intérêt public ARRONAX</w:t>
      </w:r>
      <w:r w:rsidR="0020455E" w:rsidRPr="006378C6">
        <w:rPr>
          <w:sz w:val="22"/>
          <w:szCs w:val="22"/>
          <w:lang w:val="fr-CH"/>
        </w:rPr>
        <w:t xml:space="preserve"> – EU Contribution €</w:t>
      </w:r>
      <w:r w:rsidR="00333060" w:rsidRPr="006378C6">
        <w:rPr>
          <w:sz w:val="22"/>
          <w:szCs w:val="22"/>
          <w:lang w:val="fr-CH"/>
        </w:rPr>
        <w:t>343</w:t>
      </w:r>
      <w:r w:rsidR="002C5E90">
        <w:rPr>
          <w:sz w:val="22"/>
          <w:szCs w:val="22"/>
          <w:lang w:val="fr-CH"/>
        </w:rPr>
        <w:t xml:space="preserve"> </w:t>
      </w:r>
      <w:r w:rsidR="00333060" w:rsidRPr="006378C6">
        <w:rPr>
          <w:sz w:val="22"/>
          <w:szCs w:val="22"/>
          <w:lang w:val="fr-CH"/>
        </w:rPr>
        <w:t>500.00</w:t>
      </w:r>
    </w:p>
    <w:p w14:paraId="5BA04A7C" w14:textId="244EDECD" w:rsidR="00456762" w:rsidRPr="00333060" w:rsidRDefault="00456762" w:rsidP="006378C6">
      <w:pPr>
        <w:spacing w:after="120"/>
        <w:ind w:left="2880"/>
        <w:rPr>
          <w:sz w:val="22"/>
          <w:szCs w:val="22"/>
          <w:lang w:val="fr-CH"/>
        </w:rPr>
      </w:pPr>
      <w:proofErr w:type="spellStart"/>
      <w:r w:rsidRPr="00456762">
        <w:rPr>
          <w:sz w:val="22"/>
          <w:szCs w:val="22"/>
          <w:lang w:val="fr-CH"/>
        </w:rPr>
        <w:t>European</w:t>
      </w:r>
      <w:proofErr w:type="spellEnd"/>
      <w:r w:rsidRPr="00456762">
        <w:rPr>
          <w:sz w:val="22"/>
          <w:szCs w:val="22"/>
          <w:lang w:val="fr-CH"/>
        </w:rPr>
        <w:t xml:space="preserve"> spallation source ERIC</w:t>
      </w:r>
      <w:r w:rsidR="0020455E" w:rsidRPr="006378C6">
        <w:rPr>
          <w:sz w:val="22"/>
          <w:szCs w:val="22"/>
          <w:lang w:val="fr-CH"/>
        </w:rPr>
        <w:t xml:space="preserve"> – EU Contribution €</w:t>
      </w:r>
      <w:r w:rsidR="00333060" w:rsidRPr="006378C6">
        <w:rPr>
          <w:sz w:val="22"/>
          <w:szCs w:val="22"/>
          <w:lang w:val="fr-CH"/>
        </w:rPr>
        <w:t>18</w:t>
      </w:r>
      <w:r w:rsidR="002C5E90">
        <w:rPr>
          <w:sz w:val="22"/>
          <w:szCs w:val="22"/>
          <w:lang w:val="fr-CH"/>
        </w:rPr>
        <w:t xml:space="preserve"> </w:t>
      </w:r>
      <w:r w:rsidR="00333060" w:rsidRPr="006378C6">
        <w:rPr>
          <w:sz w:val="22"/>
          <w:szCs w:val="22"/>
          <w:lang w:val="fr-CH"/>
        </w:rPr>
        <w:t>750.00</w:t>
      </w:r>
    </w:p>
    <w:p w14:paraId="2F5664D1" w14:textId="67D12870" w:rsidR="00456762" w:rsidRPr="006378C6" w:rsidRDefault="00456762" w:rsidP="006378C6">
      <w:pPr>
        <w:spacing w:after="120"/>
        <w:ind w:left="2880"/>
        <w:rPr>
          <w:sz w:val="22"/>
          <w:szCs w:val="22"/>
          <w:lang w:val="de-CH"/>
        </w:rPr>
      </w:pPr>
      <w:r w:rsidRPr="006378C6">
        <w:rPr>
          <w:sz w:val="22"/>
          <w:szCs w:val="22"/>
          <w:lang w:val="de-CH"/>
        </w:rPr>
        <w:t>Klinikum rechts der Isar der technischen Universität München</w:t>
      </w:r>
      <w:r w:rsidR="0020455E" w:rsidRPr="006378C6">
        <w:rPr>
          <w:sz w:val="22"/>
          <w:szCs w:val="22"/>
          <w:lang w:val="de-CH"/>
        </w:rPr>
        <w:t xml:space="preserve"> – EU </w:t>
      </w:r>
      <w:proofErr w:type="spellStart"/>
      <w:r w:rsidR="0020455E" w:rsidRPr="006378C6">
        <w:rPr>
          <w:sz w:val="22"/>
          <w:szCs w:val="22"/>
          <w:lang w:val="de-CH"/>
        </w:rPr>
        <w:t>Contribution</w:t>
      </w:r>
      <w:proofErr w:type="spellEnd"/>
      <w:r w:rsidR="0020455E" w:rsidRPr="006378C6">
        <w:rPr>
          <w:sz w:val="22"/>
          <w:szCs w:val="22"/>
          <w:lang w:val="de-CH"/>
        </w:rPr>
        <w:t xml:space="preserve"> €</w:t>
      </w:r>
      <w:r w:rsidR="00333060" w:rsidRPr="006378C6">
        <w:rPr>
          <w:sz w:val="22"/>
          <w:szCs w:val="22"/>
          <w:lang w:val="de-CH"/>
        </w:rPr>
        <w:t>240</w:t>
      </w:r>
      <w:r w:rsidR="002C5E90" w:rsidRPr="006378C6">
        <w:rPr>
          <w:sz w:val="22"/>
          <w:szCs w:val="22"/>
          <w:lang w:val="de-CH"/>
        </w:rPr>
        <w:t xml:space="preserve"> </w:t>
      </w:r>
      <w:r w:rsidR="00333060" w:rsidRPr="006378C6">
        <w:rPr>
          <w:sz w:val="22"/>
          <w:szCs w:val="22"/>
          <w:lang w:val="de-CH"/>
        </w:rPr>
        <w:t>455.00</w:t>
      </w:r>
    </w:p>
    <w:p w14:paraId="206683BD" w14:textId="1E1157C1" w:rsidR="00456762" w:rsidRPr="00333060" w:rsidRDefault="00456762" w:rsidP="006378C6">
      <w:pPr>
        <w:spacing w:after="120"/>
        <w:ind w:left="2880"/>
        <w:rPr>
          <w:sz w:val="22"/>
          <w:szCs w:val="22"/>
          <w:lang w:val="fr-CH"/>
        </w:rPr>
      </w:pPr>
      <w:proofErr w:type="spellStart"/>
      <w:r w:rsidRPr="0020455E">
        <w:rPr>
          <w:sz w:val="22"/>
          <w:szCs w:val="22"/>
          <w:lang w:val="fr-CH"/>
        </w:rPr>
        <w:t>Katholieke</w:t>
      </w:r>
      <w:proofErr w:type="spellEnd"/>
      <w:r w:rsidRPr="0020455E">
        <w:rPr>
          <w:sz w:val="22"/>
          <w:szCs w:val="22"/>
          <w:lang w:val="fr-CH"/>
        </w:rPr>
        <w:t xml:space="preserve"> </w:t>
      </w:r>
      <w:proofErr w:type="spellStart"/>
      <w:r w:rsidRPr="0020455E">
        <w:rPr>
          <w:sz w:val="22"/>
          <w:szCs w:val="22"/>
          <w:lang w:val="fr-CH"/>
        </w:rPr>
        <w:t>Universiteit</w:t>
      </w:r>
      <w:proofErr w:type="spellEnd"/>
      <w:r w:rsidRPr="0020455E">
        <w:rPr>
          <w:sz w:val="22"/>
          <w:szCs w:val="22"/>
          <w:lang w:val="fr-CH"/>
        </w:rPr>
        <w:t xml:space="preserve"> Leuven</w:t>
      </w:r>
      <w:r w:rsidR="0020455E" w:rsidRPr="006378C6">
        <w:rPr>
          <w:sz w:val="22"/>
          <w:szCs w:val="22"/>
          <w:lang w:val="fr-CH"/>
        </w:rPr>
        <w:t xml:space="preserve"> – EU Contribution €</w:t>
      </w:r>
      <w:r w:rsidR="00333060" w:rsidRPr="006378C6">
        <w:rPr>
          <w:sz w:val="22"/>
          <w:szCs w:val="22"/>
          <w:lang w:val="fr-CH"/>
        </w:rPr>
        <w:t>228</w:t>
      </w:r>
      <w:r w:rsidR="002C5E90">
        <w:rPr>
          <w:sz w:val="22"/>
          <w:szCs w:val="22"/>
          <w:lang w:val="fr-CH"/>
        </w:rPr>
        <w:t xml:space="preserve"> </w:t>
      </w:r>
      <w:r w:rsidR="00333060" w:rsidRPr="006378C6">
        <w:rPr>
          <w:sz w:val="22"/>
          <w:szCs w:val="22"/>
          <w:lang w:val="fr-CH"/>
        </w:rPr>
        <w:t>375.00</w:t>
      </w:r>
    </w:p>
    <w:p w14:paraId="17D8AD06" w14:textId="66242BAD" w:rsidR="00456762" w:rsidRPr="006378C6" w:rsidRDefault="00456762" w:rsidP="006378C6">
      <w:pPr>
        <w:spacing w:after="120"/>
        <w:ind w:left="2880"/>
        <w:rPr>
          <w:sz w:val="22"/>
          <w:szCs w:val="22"/>
          <w:lang w:val="de-CH"/>
        </w:rPr>
      </w:pPr>
      <w:r w:rsidRPr="006378C6">
        <w:rPr>
          <w:sz w:val="22"/>
          <w:szCs w:val="22"/>
          <w:lang w:val="de-CH"/>
        </w:rPr>
        <w:t xml:space="preserve">Entwicklungs- und Betriebsgesellschaft </w:t>
      </w:r>
      <w:proofErr w:type="spellStart"/>
      <w:r w:rsidRPr="006378C6">
        <w:rPr>
          <w:sz w:val="22"/>
          <w:szCs w:val="22"/>
          <w:lang w:val="de-CH"/>
        </w:rPr>
        <w:t>MedAustron</w:t>
      </w:r>
      <w:proofErr w:type="spellEnd"/>
      <w:r w:rsidRPr="006378C6">
        <w:rPr>
          <w:sz w:val="22"/>
          <w:szCs w:val="22"/>
          <w:lang w:val="de-CH"/>
        </w:rPr>
        <w:t xml:space="preserve"> GmbH</w:t>
      </w:r>
      <w:r w:rsidR="0020455E" w:rsidRPr="006378C6">
        <w:rPr>
          <w:sz w:val="22"/>
          <w:szCs w:val="22"/>
          <w:lang w:val="de-CH"/>
        </w:rPr>
        <w:t xml:space="preserve"> – EU </w:t>
      </w:r>
      <w:proofErr w:type="spellStart"/>
      <w:r w:rsidR="0020455E" w:rsidRPr="006378C6">
        <w:rPr>
          <w:sz w:val="22"/>
          <w:szCs w:val="22"/>
          <w:lang w:val="de-CH"/>
        </w:rPr>
        <w:t>Contribution</w:t>
      </w:r>
      <w:proofErr w:type="spellEnd"/>
      <w:r w:rsidR="0020455E" w:rsidRPr="006378C6">
        <w:rPr>
          <w:sz w:val="22"/>
          <w:szCs w:val="22"/>
          <w:lang w:val="de-CH"/>
        </w:rPr>
        <w:t xml:space="preserve"> €</w:t>
      </w:r>
      <w:r w:rsidR="00333060" w:rsidRPr="006378C6">
        <w:rPr>
          <w:sz w:val="22"/>
          <w:szCs w:val="22"/>
          <w:lang w:val="de-CH"/>
        </w:rPr>
        <w:t>74</w:t>
      </w:r>
      <w:r w:rsidR="002C5E90" w:rsidRPr="006378C6">
        <w:rPr>
          <w:sz w:val="22"/>
          <w:szCs w:val="22"/>
          <w:lang w:val="de-CH"/>
        </w:rPr>
        <w:t xml:space="preserve"> </w:t>
      </w:r>
      <w:r w:rsidR="00333060" w:rsidRPr="006378C6">
        <w:rPr>
          <w:sz w:val="22"/>
          <w:szCs w:val="22"/>
          <w:lang w:val="de-CH"/>
        </w:rPr>
        <w:t>333.75</w:t>
      </w:r>
    </w:p>
    <w:p w14:paraId="6E727DF8" w14:textId="0A848EE0" w:rsidR="00456762" w:rsidRPr="0020455E" w:rsidRDefault="00456762" w:rsidP="006378C6">
      <w:pPr>
        <w:spacing w:after="120"/>
        <w:ind w:left="2880"/>
        <w:rPr>
          <w:sz w:val="22"/>
          <w:szCs w:val="22"/>
          <w:lang w:val="fr-CH"/>
        </w:rPr>
      </w:pPr>
      <w:r w:rsidRPr="0020455E">
        <w:rPr>
          <w:sz w:val="22"/>
          <w:szCs w:val="22"/>
          <w:lang w:val="fr-CH"/>
        </w:rPr>
        <w:t xml:space="preserve">SCIPROM </w:t>
      </w:r>
      <w:proofErr w:type="spellStart"/>
      <w:r w:rsidRPr="0020455E">
        <w:rPr>
          <w:sz w:val="22"/>
          <w:szCs w:val="22"/>
          <w:lang w:val="fr-CH"/>
        </w:rPr>
        <w:t>Sàrl</w:t>
      </w:r>
      <w:proofErr w:type="spellEnd"/>
      <w:r w:rsidR="0020455E" w:rsidRPr="006378C6">
        <w:rPr>
          <w:sz w:val="22"/>
          <w:szCs w:val="22"/>
          <w:lang w:val="fr-CH"/>
        </w:rPr>
        <w:t xml:space="preserve"> – EU Contribution €</w:t>
      </w:r>
      <w:r w:rsidR="00333060" w:rsidRPr="006378C6">
        <w:rPr>
          <w:sz w:val="22"/>
          <w:szCs w:val="22"/>
          <w:lang w:val="fr-CH"/>
        </w:rPr>
        <w:t>435</w:t>
      </w:r>
      <w:r w:rsidR="002C5E90">
        <w:rPr>
          <w:sz w:val="22"/>
          <w:szCs w:val="22"/>
          <w:lang w:val="fr-CH"/>
        </w:rPr>
        <w:t xml:space="preserve"> </w:t>
      </w:r>
      <w:r w:rsidR="00333060" w:rsidRPr="006378C6">
        <w:rPr>
          <w:sz w:val="22"/>
          <w:szCs w:val="22"/>
          <w:lang w:val="fr-CH"/>
        </w:rPr>
        <w:t>000.00</w:t>
      </w:r>
    </w:p>
    <w:p w14:paraId="3957752D" w14:textId="4A6988D8" w:rsidR="00456762" w:rsidRPr="003B7F2F" w:rsidRDefault="00456762" w:rsidP="006378C6">
      <w:pPr>
        <w:spacing w:after="120"/>
        <w:ind w:left="2880"/>
        <w:rPr>
          <w:sz w:val="22"/>
          <w:szCs w:val="22"/>
          <w:lang w:val="fr-CH"/>
        </w:rPr>
      </w:pPr>
      <w:r w:rsidRPr="003B7F2F">
        <w:rPr>
          <w:sz w:val="22"/>
          <w:szCs w:val="22"/>
          <w:lang w:val="fr-CH"/>
        </w:rPr>
        <w:t>Medizinische Universität Innsbruck</w:t>
      </w:r>
      <w:r w:rsidR="0020455E" w:rsidRPr="003B7F2F">
        <w:rPr>
          <w:sz w:val="22"/>
          <w:szCs w:val="22"/>
          <w:lang w:val="fr-CH"/>
        </w:rPr>
        <w:t xml:space="preserve"> – EU Contribution €</w:t>
      </w:r>
      <w:r w:rsidR="00333060" w:rsidRPr="003B7F2F">
        <w:rPr>
          <w:sz w:val="22"/>
          <w:szCs w:val="22"/>
          <w:lang w:val="fr-CH"/>
        </w:rPr>
        <w:t>203</w:t>
      </w:r>
      <w:r w:rsidR="002C5E90" w:rsidRPr="003B7F2F">
        <w:rPr>
          <w:sz w:val="22"/>
          <w:szCs w:val="22"/>
          <w:lang w:val="fr-CH"/>
        </w:rPr>
        <w:t xml:space="preserve"> </w:t>
      </w:r>
      <w:r w:rsidR="00333060" w:rsidRPr="003B7F2F">
        <w:rPr>
          <w:sz w:val="22"/>
          <w:szCs w:val="22"/>
          <w:lang w:val="fr-CH"/>
        </w:rPr>
        <w:t>000.00</w:t>
      </w:r>
    </w:p>
    <w:p w14:paraId="6B371058" w14:textId="473D22DF" w:rsidR="00456762" w:rsidRPr="00333060" w:rsidRDefault="00456762" w:rsidP="006378C6">
      <w:pPr>
        <w:spacing w:after="120"/>
        <w:ind w:left="2880"/>
        <w:rPr>
          <w:sz w:val="22"/>
          <w:szCs w:val="22"/>
          <w:lang w:val="fr-CH"/>
        </w:rPr>
      </w:pPr>
      <w:r w:rsidRPr="0020455E">
        <w:rPr>
          <w:sz w:val="22"/>
          <w:szCs w:val="22"/>
          <w:lang w:val="fr-CH"/>
        </w:rPr>
        <w:t xml:space="preserve">Institut Max </w:t>
      </w:r>
      <w:proofErr w:type="spellStart"/>
      <w:r w:rsidRPr="0020455E">
        <w:rPr>
          <w:sz w:val="22"/>
          <w:szCs w:val="22"/>
          <w:lang w:val="fr-CH"/>
        </w:rPr>
        <w:t>von</w:t>
      </w:r>
      <w:proofErr w:type="spellEnd"/>
      <w:r w:rsidRPr="0020455E">
        <w:rPr>
          <w:sz w:val="22"/>
          <w:szCs w:val="22"/>
          <w:lang w:val="fr-CH"/>
        </w:rPr>
        <w:t xml:space="preserve"> Laue - Paul Langevin</w:t>
      </w:r>
      <w:r w:rsidR="0020455E" w:rsidRPr="006378C6">
        <w:rPr>
          <w:sz w:val="22"/>
          <w:szCs w:val="22"/>
          <w:lang w:val="fr-CH"/>
        </w:rPr>
        <w:t xml:space="preserve"> – EU Contribution €</w:t>
      </w:r>
      <w:r w:rsidR="00333060" w:rsidRPr="006378C6">
        <w:rPr>
          <w:sz w:val="22"/>
          <w:szCs w:val="22"/>
          <w:lang w:val="fr-CH"/>
        </w:rPr>
        <w:t>320</w:t>
      </w:r>
      <w:r w:rsidR="002C5E90">
        <w:rPr>
          <w:sz w:val="22"/>
          <w:szCs w:val="22"/>
          <w:lang w:val="fr-CH"/>
        </w:rPr>
        <w:t xml:space="preserve"> </w:t>
      </w:r>
      <w:r w:rsidR="00333060" w:rsidRPr="006378C6">
        <w:rPr>
          <w:sz w:val="22"/>
          <w:szCs w:val="22"/>
          <w:lang w:val="fr-CH"/>
        </w:rPr>
        <w:t>830.00</w:t>
      </w:r>
    </w:p>
    <w:p w14:paraId="3A7AE75F" w14:textId="72AAC49F" w:rsidR="00456762" w:rsidRPr="00333060" w:rsidRDefault="00456762" w:rsidP="006378C6">
      <w:pPr>
        <w:spacing w:after="120"/>
        <w:ind w:left="2880"/>
        <w:rPr>
          <w:sz w:val="22"/>
          <w:szCs w:val="22"/>
          <w:lang w:val="fr-CH"/>
        </w:rPr>
      </w:pPr>
      <w:r w:rsidRPr="00333060">
        <w:rPr>
          <w:sz w:val="22"/>
          <w:szCs w:val="22"/>
          <w:lang w:val="fr-CH"/>
        </w:rPr>
        <w:t xml:space="preserve">JRC -Joint </w:t>
      </w:r>
      <w:proofErr w:type="spellStart"/>
      <w:r w:rsidRPr="00333060">
        <w:rPr>
          <w:sz w:val="22"/>
          <w:szCs w:val="22"/>
          <w:lang w:val="fr-CH"/>
        </w:rPr>
        <w:t>Research</w:t>
      </w:r>
      <w:proofErr w:type="spellEnd"/>
      <w:r w:rsidRPr="00333060">
        <w:rPr>
          <w:sz w:val="22"/>
          <w:szCs w:val="22"/>
          <w:lang w:val="fr-CH"/>
        </w:rPr>
        <w:t xml:space="preserve"> Centre- </w:t>
      </w:r>
      <w:proofErr w:type="spellStart"/>
      <w:r w:rsidRPr="00333060">
        <w:rPr>
          <w:sz w:val="22"/>
          <w:szCs w:val="22"/>
          <w:lang w:val="fr-CH"/>
        </w:rPr>
        <w:t>European</w:t>
      </w:r>
      <w:proofErr w:type="spellEnd"/>
      <w:r w:rsidRPr="00333060">
        <w:rPr>
          <w:sz w:val="22"/>
          <w:szCs w:val="22"/>
          <w:lang w:val="fr-CH"/>
        </w:rPr>
        <w:t xml:space="preserve"> Commission</w:t>
      </w:r>
      <w:r w:rsidR="0020455E" w:rsidRPr="006378C6">
        <w:rPr>
          <w:sz w:val="22"/>
          <w:szCs w:val="22"/>
          <w:lang w:val="fr-CH"/>
        </w:rPr>
        <w:t xml:space="preserve"> – EU Contribution €</w:t>
      </w:r>
      <w:r w:rsidR="00333060" w:rsidRPr="006378C6">
        <w:rPr>
          <w:sz w:val="22"/>
          <w:szCs w:val="22"/>
          <w:lang w:val="fr-CH"/>
        </w:rPr>
        <w:t>56</w:t>
      </w:r>
      <w:r w:rsidR="002C5E90">
        <w:rPr>
          <w:sz w:val="22"/>
          <w:szCs w:val="22"/>
          <w:lang w:val="fr-CH"/>
        </w:rPr>
        <w:t xml:space="preserve"> </w:t>
      </w:r>
      <w:r w:rsidR="00333060" w:rsidRPr="006378C6">
        <w:rPr>
          <w:sz w:val="22"/>
          <w:szCs w:val="22"/>
          <w:lang w:val="fr-CH"/>
        </w:rPr>
        <w:t>300.00</w:t>
      </w:r>
    </w:p>
    <w:p w14:paraId="180AF477" w14:textId="075444D7" w:rsidR="00456762" w:rsidRPr="00333060" w:rsidRDefault="00456762" w:rsidP="006378C6">
      <w:pPr>
        <w:spacing w:after="120"/>
        <w:ind w:left="2880"/>
        <w:rPr>
          <w:sz w:val="22"/>
          <w:szCs w:val="22"/>
          <w:lang w:val="fr-CH"/>
        </w:rPr>
      </w:pPr>
      <w:proofErr w:type="spellStart"/>
      <w:r w:rsidRPr="00333060">
        <w:rPr>
          <w:sz w:val="22"/>
          <w:szCs w:val="22"/>
          <w:lang w:val="fr-CH"/>
        </w:rPr>
        <w:t>Narodowe</w:t>
      </w:r>
      <w:proofErr w:type="spellEnd"/>
      <w:r w:rsidRPr="00333060">
        <w:rPr>
          <w:sz w:val="22"/>
          <w:szCs w:val="22"/>
          <w:lang w:val="fr-CH"/>
        </w:rPr>
        <w:t xml:space="preserve"> Centrum </w:t>
      </w:r>
      <w:proofErr w:type="spellStart"/>
      <w:r w:rsidRPr="00333060">
        <w:rPr>
          <w:sz w:val="22"/>
          <w:szCs w:val="22"/>
          <w:lang w:val="fr-CH"/>
        </w:rPr>
        <w:t>Badań</w:t>
      </w:r>
      <w:proofErr w:type="spellEnd"/>
      <w:r w:rsidRPr="00333060">
        <w:rPr>
          <w:sz w:val="22"/>
          <w:szCs w:val="22"/>
          <w:lang w:val="fr-CH"/>
        </w:rPr>
        <w:t xml:space="preserve"> </w:t>
      </w:r>
      <w:proofErr w:type="spellStart"/>
      <w:r w:rsidRPr="00333060">
        <w:rPr>
          <w:sz w:val="22"/>
          <w:szCs w:val="22"/>
          <w:lang w:val="fr-CH"/>
        </w:rPr>
        <w:t>Jądrowych</w:t>
      </w:r>
      <w:proofErr w:type="spellEnd"/>
      <w:r w:rsidR="0020455E" w:rsidRPr="006378C6">
        <w:rPr>
          <w:sz w:val="22"/>
          <w:szCs w:val="22"/>
          <w:lang w:val="fr-CH"/>
        </w:rPr>
        <w:t xml:space="preserve"> – EU Contribution €</w:t>
      </w:r>
      <w:r w:rsidR="00343486" w:rsidRPr="006378C6">
        <w:rPr>
          <w:sz w:val="22"/>
          <w:szCs w:val="22"/>
          <w:lang w:val="fr-CH"/>
        </w:rPr>
        <w:t>321</w:t>
      </w:r>
      <w:r w:rsidR="002C5E90">
        <w:rPr>
          <w:sz w:val="22"/>
          <w:szCs w:val="22"/>
          <w:lang w:val="fr-CH"/>
        </w:rPr>
        <w:t xml:space="preserve"> </w:t>
      </w:r>
      <w:r w:rsidR="00343486" w:rsidRPr="006378C6">
        <w:rPr>
          <w:sz w:val="22"/>
          <w:szCs w:val="22"/>
          <w:lang w:val="fr-CH"/>
        </w:rPr>
        <w:t>125.00</w:t>
      </w:r>
    </w:p>
    <w:p w14:paraId="7751419C" w14:textId="5AAC8B2D" w:rsidR="00456762" w:rsidRPr="006378C6" w:rsidRDefault="00456762" w:rsidP="006378C6">
      <w:pPr>
        <w:spacing w:after="120"/>
        <w:ind w:left="2880"/>
        <w:rPr>
          <w:sz w:val="22"/>
          <w:szCs w:val="22"/>
          <w:lang w:val="de-CH"/>
        </w:rPr>
      </w:pPr>
      <w:r w:rsidRPr="006378C6">
        <w:rPr>
          <w:sz w:val="22"/>
          <w:szCs w:val="22"/>
          <w:lang w:val="de-CH"/>
        </w:rPr>
        <w:lastRenderedPageBreak/>
        <w:t xml:space="preserve">GSI </w:t>
      </w:r>
      <w:proofErr w:type="spellStart"/>
      <w:r w:rsidRPr="006378C6">
        <w:rPr>
          <w:sz w:val="22"/>
          <w:szCs w:val="22"/>
          <w:lang w:val="de-CH"/>
        </w:rPr>
        <w:t>Helmholtzzentrum</w:t>
      </w:r>
      <w:proofErr w:type="spellEnd"/>
      <w:r w:rsidRPr="006378C6">
        <w:rPr>
          <w:sz w:val="22"/>
          <w:szCs w:val="22"/>
          <w:lang w:val="de-CH"/>
        </w:rPr>
        <w:t xml:space="preserve"> </w:t>
      </w:r>
      <w:proofErr w:type="spellStart"/>
      <w:r w:rsidRPr="006378C6">
        <w:rPr>
          <w:sz w:val="22"/>
          <w:szCs w:val="22"/>
          <w:lang w:val="de-CH"/>
        </w:rPr>
        <w:t>für</w:t>
      </w:r>
      <w:proofErr w:type="spellEnd"/>
      <w:r w:rsidRPr="006378C6">
        <w:rPr>
          <w:sz w:val="22"/>
          <w:szCs w:val="22"/>
          <w:lang w:val="de-CH"/>
        </w:rPr>
        <w:t xml:space="preserve"> Schwerionenforschung GmbH</w:t>
      </w:r>
      <w:r w:rsidR="0020455E" w:rsidRPr="006378C6">
        <w:rPr>
          <w:sz w:val="22"/>
          <w:szCs w:val="22"/>
          <w:lang w:val="de-CH"/>
        </w:rPr>
        <w:t xml:space="preserve"> – EU </w:t>
      </w:r>
      <w:proofErr w:type="spellStart"/>
      <w:r w:rsidR="0020455E" w:rsidRPr="006378C6">
        <w:rPr>
          <w:sz w:val="22"/>
          <w:szCs w:val="22"/>
          <w:lang w:val="de-CH"/>
        </w:rPr>
        <w:t>Contribution</w:t>
      </w:r>
      <w:proofErr w:type="spellEnd"/>
      <w:r w:rsidR="0020455E" w:rsidRPr="006378C6">
        <w:rPr>
          <w:sz w:val="22"/>
          <w:szCs w:val="22"/>
          <w:lang w:val="de-CH"/>
        </w:rPr>
        <w:t xml:space="preserve"> €</w:t>
      </w:r>
      <w:r w:rsidR="00343486" w:rsidRPr="006378C6">
        <w:rPr>
          <w:sz w:val="22"/>
          <w:szCs w:val="22"/>
          <w:lang w:val="de-CH"/>
        </w:rPr>
        <w:t>17</w:t>
      </w:r>
      <w:r w:rsidR="002C5E90" w:rsidRPr="006378C6">
        <w:rPr>
          <w:sz w:val="22"/>
          <w:szCs w:val="22"/>
          <w:lang w:val="de-CH"/>
        </w:rPr>
        <w:t xml:space="preserve"> </w:t>
      </w:r>
      <w:r w:rsidR="00343486" w:rsidRPr="006378C6">
        <w:rPr>
          <w:sz w:val="22"/>
          <w:szCs w:val="22"/>
          <w:lang w:val="de-CH"/>
        </w:rPr>
        <w:t>375.00</w:t>
      </w:r>
    </w:p>
    <w:p w14:paraId="034EE959" w14:textId="2396ECD0" w:rsidR="00456762" w:rsidRPr="003B7F2F" w:rsidRDefault="00456762" w:rsidP="006378C6">
      <w:pPr>
        <w:spacing w:after="120"/>
        <w:ind w:left="2880"/>
        <w:rPr>
          <w:sz w:val="22"/>
          <w:szCs w:val="22"/>
          <w:lang w:val="it-CH"/>
        </w:rPr>
      </w:pPr>
      <w:r w:rsidRPr="003B7F2F">
        <w:rPr>
          <w:sz w:val="22"/>
          <w:szCs w:val="22"/>
          <w:lang w:val="it-CH"/>
        </w:rPr>
        <w:t>Latvijas Universitāte</w:t>
      </w:r>
      <w:r w:rsidR="0020455E" w:rsidRPr="003B7F2F">
        <w:rPr>
          <w:sz w:val="22"/>
          <w:szCs w:val="22"/>
          <w:lang w:val="it-CH"/>
        </w:rPr>
        <w:t xml:space="preserve"> – EU Contribution €</w:t>
      </w:r>
      <w:r w:rsidR="00343486" w:rsidRPr="003B7F2F">
        <w:rPr>
          <w:sz w:val="22"/>
          <w:szCs w:val="22"/>
          <w:lang w:val="it-CH"/>
        </w:rPr>
        <w:t>110</w:t>
      </w:r>
      <w:r w:rsidR="002C5E90" w:rsidRPr="003B7F2F">
        <w:rPr>
          <w:sz w:val="22"/>
          <w:szCs w:val="22"/>
          <w:lang w:val="it-CH"/>
        </w:rPr>
        <w:t xml:space="preserve"> </w:t>
      </w:r>
      <w:r w:rsidR="00343486" w:rsidRPr="003B7F2F">
        <w:rPr>
          <w:sz w:val="22"/>
          <w:szCs w:val="22"/>
          <w:lang w:val="it-CH"/>
        </w:rPr>
        <w:t>750.00</w:t>
      </w:r>
    </w:p>
    <w:p w14:paraId="055AAF90" w14:textId="5ECC010B" w:rsidR="00456762" w:rsidRPr="006378C6" w:rsidRDefault="00456762" w:rsidP="006378C6">
      <w:pPr>
        <w:spacing w:after="120"/>
        <w:ind w:left="2880"/>
        <w:rPr>
          <w:sz w:val="22"/>
          <w:szCs w:val="22"/>
          <w:lang w:val="it-CH"/>
        </w:rPr>
      </w:pPr>
      <w:r w:rsidRPr="006378C6">
        <w:rPr>
          <w:sz w:val="22"/>
          <w:szCs w:val="22"/>
          <w:lang w:val="it-CH"/>
        </w:rPr>
        <w:t>Istituto Nazionale di Fisica Nucleare</w:t>
      </w:r>
      <w:r w:rsidR="0020455E" w:rsidRPr="006378C6">
        <w:rPr>
          <w:sz w:val="22"/>
          <w:szCs w:val="22"/>
          <w:lang w:val="it-CH"/>
        </w:rPr>
        <w:t xml:space="preserve"> – EU Contribution €</w:t>
      </w:r>
      <w:r w:rsidR="00343486" w:rsidRPr="006378C6">
        <w:rPr>
          <w:sz w:val="22"/>
          <w:szCs w:val="22"/>
          <w:lang w:val="it-CH"/>
        </w:rPr>
        <w:t>55</w:t>
      </w:r>
      <w:r w:rsidR="002C5E90" w:rsidRPr="006378C6">
        <w:rPr>
          <w:sz w:val="22"/>
          <w:szCs w:val="22"/>
          <w:lang w:val="it-CH"/>
        </w:rPr>
        <w:t xml:space="preserve"> </w:t>
      </w:r>
      <w:r w:rsidR="00343486" w:rsidRPr="006378C6">
        <w:rPr>
          <w:sz w:val="22"/>
          <w:szCs w:val="22"/>
          <w:lang w:val="it-CH"/>
        </w:rPr>
        <w:t>833.75</w:t>
      </w:r>
    </w:p>
    <w:p w14:paraId="602D83A5" w14:textId="43E29BE8" w:rsidR="00EF4105" w:rsidRPr="006378C6" w:rsidRDefault="00456762" w:rsidP="00690EB8">
      <w:pPr>
        <w:spacing w:after="120"/>
        <w:ind w:left="2880"/>
        <w:rPr>
          <w:sz w:val="22"/>
          <w:szCs w:val="22"/>
          <w:lang w:val="fr-CH"/>
        </w:rPr>
      </w:pPr>
      <w:proofErr w:type="spellStart"/>
      <w:r w:rsidRPr="00456762">
        <w:rPr>
          <w:sz w:val="22"/>
          <w:szCs w:val="22"/>
          <w:lang w:val="fr-CH"/>
        </w:rPr>
        <w:t>Universitetet</w:t>
      </w:r>
      <w:proofErr w:type="spellEnd"/>
      <w:r w:rsidRPr="00456762">
        <w:rPr>
          <w:sz w:val="22"/>
          <w:szCs w:val="22"/>
          <w:lang w:val="fr-CH"/>
        </w:rPr>
        <w:t xml:space="preserve"> i Oslo</w:t>
      </w:r>
      <w:r w:rsidR="0020455E" w:rsidRPr="006378C6">
        <w:rPr>
          <w:sz w:val="22"/>
          <w:szCs w:val="22"/>
          <w:lang w:val="fr-CH"/>
        </w:rPr>
        <w:t xml:space="preserve"> – EU Contribution €</w:t>
      </w:r>
      <w:r w:rsidR="00343486" w:rsidRPr="006378C6">
        <w:rPr>
          <w:sz w:val="22"/>
          <w:szCs w:val="22"/>
          <w:lang w:val="fr-CH"/>
        </w:rPr>
        <w:t>56</w:t>
      </w:r>
      <w:r w:rsidR="002C5E90">
        <w:rPr>
          <w:sz w:val="22"/>
          <w:szCs w:val="22"/>
          <w:lang w:val="fr-CH"/>
        </w:rPr>
        <w:t xml:space="preserve"> </w:t>
      </w:r>
      <w:r w:rsidR="00343486" w:rsidRPr="006378C6">
        <w:rPr>
          <w:sz w:val="22"/>
          <w:szCs w:val="22"/>
          <w:lang w:val="fr-CH"/>
        </w:rPr>
        <w:t>250.0</w:t>
      </w:r>
    </w:p>
    <w:p w14:paraId="5A3C18F7" w14:textId="28564B69" w:rsidR="00624105" w:rsidRPr="006378C6" w:rsidRDefault="00624105" w:rsidP="00624105">
      <w:pPr>
        <w:rPr>
          <w:lang w:val="fr-CH"/>
        </w:rPr>
      </w:pPr>
    </w:p>
    <w:sectPr w:rsidR="00624105" w:rsidRPr="006378C6" w:rsidSect="00F65B0B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ris" w:date="2021-08-31T10:50:00Z" w:initials="MOU">
    <w:p w14:paraId="44F9E5EC" w14:textId="4ABB58EB" w:rsidR="00456762" w:rsidRDefault="00456762">
      <w:pPr>
        <w:pStyle w:val="CommentText"/>
      </w:pPr>
      <w:r>
        <w:rPr>
          <w:rStyle w:val="CommentReference"/>
        </w:rPr>
        <w:annotationRef/>
      </w:r>
      <w:r>
        <w:t>Coming soon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4F9E5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D887E6" w16cex:dateUtc="2021-08-31T08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F9E5EC" w16cid:durableId="24D887E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Body CS)">
    <w:altName w:val="Arial"/>
    <w:panose1 w:val="020B0604020202020204"/>
    <w:charset w:val="00"/>
    <w:family w:val="roman"/>
    <w:pitch w:val="default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64CA6"/>
    <w:multiLevelType w:val="multilevel"/>
    <w:tmpl w:val="7D1E7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F5E1C"/>
    <w:multiLevelType w:val="multilevel"/>
    <w:tmpl w:val="672A4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F0F6E"/>
    <w:multiLevelType w:val="multilevel"/>
    <w:tmpl w:val="503A3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5A7DF0"/>
    <w:multiLevelType w:val="multilevel"/>
    <w:tmpl w:val="88A46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ris">
    <w15:presenceInfo w15:providerId="None" w15:userId="Iri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8B4"/>
    <w:rsid w:val="0004300C"/>
    <w:rsid w:val="000A7207"/>
    <w:rsid w:val="00122DAE"/>
    <w:rsid w:val="00126E96"/>
    <w:rsid w:val="001517E1"/>
    <w:rsid w:val="001B6E90"/>
    <w:rsid w:val="0020455E"/>
    <w:rsid w:val="00207F1B"/>
    <w:rsid w:val="002C5E90"/>
    <w:rsid w:val="00333060"/>
    <w:rsid w:val="00343486"/>
    <w:rsid w:val="003B7F2F"/>
    <w:rsid w:val="00432BFB"/>
    <w:rsid w:val="00456762"/>
    <w:rsid w:val="004D4042"/>
    <w:rsid w:val="00537829"/>
    <w:rsid w:val="00615BF8"/>
    <w:rsid w:val="00624105"/>
    <w:rsid w:val="00634617"/>
    <w:rsid w:val="006378C6"/>
    <w:rsid w:val="00690EB8"/>
    <w:rsid w:val="006C3DF4"/>
    <w:rsid w:val="00820AB7"/>
    <w:rsid w:val="0086094D"/>
    <w:rsid w:val="008D68B4"/>
    <w:rsid w:val="00983C64"/>
    <w:rsid w:val="009C0253"/>
    <w:rsid w:val="009F7483"/>
    <w:rsid w:val="00B8417F"/>
    <w:rsid w:val="00BC78AA"/>
    <w:rsid w:val="00C35EF4"/>
    <w:rsid w:val="00D27780"/>
    <w:rsid w:val="00D30323"/>
    <w:rsid w:val="00D633EE"/>
    <w:rsid w:val="00D824FE"/>
    <w:rsid w:val="00D91D41"/>
    <w:rsid w:val="00E05991"/>
    <w:rsid w:val="00E11186"/>
    <w:rsid w:val="00E84D07"/>
    <w:rsid w:val="00E93F9F"/>
    <w:rsid w:val="00EB7572"/>
    <w:rsid w:val="00EF4105"/>
    <w:rsid w:val="00F05E41"/>
    <w:rsid w:val="00F14B72"/>
    <w:rsid w:val="00F20A6F"/>
    <w:rsid w:val="00F5324C"/>
    <w:rsid w:val="00F65B0B"/>
    <w:rsid w:val="00FC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78624"/>
  <w15:chartTrackingRefBased/>
  <w15:docId w15:val="{20F1E886-7D1D-F542-9670-8B7FF2E9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3">
    <w:name w:val="heading 3"/>
    <w:basedOn w:val="Normal"/>
    <w:link w:val="Heading3Char"/>
    <w:uiPriority w:val="9"/>
    <w:qFormat/>
    <w:rsid w:val="0062410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6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24105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cronym">
    <w:name w:val="acronym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id">
    <w:name w:val="i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general-titles">
    <w:name w:val="general-titles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Date1">
    <w:name w:val="Date1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ng-star-inserted">
    <w:name w:val="ng-star-inserte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coordinated">
    <w:name w:val="coordinate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character" w:customStyle="1" w:styleId="apple-converted-space">
    <w:name w:val="apple-converted-space"/>
    <w:basedOn w:val="DefaultParagraphFont"/>
    <w:rsid w:val="00624105"/>
  </w:style>
  <w:style w:type="character" w:styleId="CommentReference">
    <w:name w:val="annotation reference"/>
    <w:basedOn w:val="DefaultParagraphFont"/>
    <w:uiPriority w:val="99"/>
    <w:semiHidden/>
    <w:unhideWhenUsed/>
    <w:rsid w:val="00E93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F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F9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F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F9F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F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F9F"/>
    <w:rPr>
      <w:rFonts w:ascii="Times New Roman" w:hAnsi="Times New Roman" w:cs="Times New Roman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F14B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4B7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14B7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1118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1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4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0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8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95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4810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8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9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62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77700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9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29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4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314537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07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83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3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2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2211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8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46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1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87327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8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26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80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364450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4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3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7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80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62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147774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9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07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55836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8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1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6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2760921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2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4147048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2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7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73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448466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16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2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23238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4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7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7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2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87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8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82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8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92886E7-F8A8-174F-9045-84176956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 Gander</dc:creator>
  <cp:keywords/>
  <dc:description/>
  <cp:lastModifiedBy>Iris</cp:lastModifiedBy>
  <cp:revision>3</cp:revision>
  <dcterms:created xsi:type="dcterms:W3CDTF">2021-09-07T13:59:00Z</dcterms:created>
  <dcterms:modified xsi:type="dcterms:W3CDTF">2021-09-07T13:59:00Z</dcterms:modified>
</cp:coreProperties>
</file>